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71F" w:rsidRDefault="00041BE0" w:rsidP="00924295">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margin">
                  <wp:posOffset>687070</wp:posOffset>
                </wp:positionH>
                <wp:positionV relativeFrom="margin">
                  <wp:posOffset>-16510</wp:posOffset>
                </wp:positionV>
                <wp:extent cx="5448300" cy="762000"/>
                <wp:effectExtent l="133350" t="95250" r="152400" b="95250"/>
                <wp:wrapNone/>
                <wp:docPr id="2" name="Horizontal Scroll 2"/>
                <wp:cNvGraphicFramePr/>
                <a:graphic xmlns:a="http://schemas.openxmlformats.org/drawingml/2006/main">
                  <a:graphicData uri="http://schemas.microsoft.com/office/word/2010/wordprocessingShape">
                    <wps:wsp>
                      <wps:cNvSpPr/>
                      <wps:spPr>
                        <a:xfrm>
                          <a:off x="0" y="0"/>
                          <a:ext cx="5448300" cy="762000"/>
                        </a:xfrm>
                        <a:prstGeom prst="horizontalScroll">
                          <a:avLst/>
                        </a:prstGeom>
                        <a:solidFill>
                          <a:schemeClr val="accent5"/>
                        </a:solidFill>
                        <a:ln w="15875">
                          <a:solidFill>
                            <a:schemeClr val="bg1"/>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41BE0" w:rsidRPr="00041BE0" w:rsidRDefault="00041BE0" w:rsidP="00041BE0">
                            <w:pPr>
                              <w:jc w:val="center"/>
                              <w:rPr>
                                <w:rFonts w:ascii="UVN Bai Sau Nang" w:hAnsi="UVN Bai Sau Nang"/>
                                <w:sz w:val="56"/>
                                <w:szCs w:val="56"/>
                              </w:rPr>
                            </w:pPr>
                            <w:r w:rsidRPr="00041BE0">
                              <w:rPr>
                                <w:rFonts w:ascii="UVN Bai Sau Nang" w:hAnsi="UVN Bai Sau Nang"/>
                                <w:sz w:val="56"/>
                                <w:szCs w:val="56"/>
                              </w:rPr>
                              <w:t>Bài 2: THÔNG TIN TẬP ĐOÀN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 o:spid="_x0000_s1026" type="#_x0000_t98" style="position:absolute;left:0;text-align:left;margin-left:54.1pt;margin-top:-1.3pt;width:429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" fillcolor="#4472c4 [3208]" strokecolor="white [3212]" strokeweight="1.25pt">
                <v:stroke joinstyle="miter"/>
                <v:shadow on="t" type="perspective" color="black" opacity="26214f" offset="0,0" matrix="66847f,,,66847f"/>
                <v:textbox inset="0,0,0,0">
                  <w:txbxContent>
                    <w:p w:rsidR="00041BE0" w:rsidRPr="00041BE0" w:rsidRDefault="00041BE0" w:rsidP="00041BE0">
                      <w:pPr>
                        <w:jc w:val="center"/>
                        <w:rPr>
                          <w:rFonts w:ascii="UVN Bai Sau Nang" w:hAnsi="UVN Bai Sau Nang"/>
                          <w:sz w:val="56"/>
                          <w:szCs w:val="56"/>
                        </w:rPr>
                      </w:pPr>
                      <w:r w:rsidRPr="00041BE0">
                        <w:rPr>
                          <w:rFonts w:ascii="UVN Bai Sau Nang" w:hAnsi="UVN Bai Sau Nang"/>
                          <w:sz w:val="56"/>
                          <w:szCs w:val="56"/>
                        </w:rPr>
                        <w:t>Bài 2: THÔNG TIN TẬP ĐOÀN</w:t>
                      </w:r>
                    </w:p>
                  </w:txbxContent>
                </v:textbox>
                <w10:wrap anchorx="margin" anchory="margin"/>
              </v:shape>
            </w:pict>
          </mc:Fallback>
        </mc:AlternateContent>
      </w:r>
    </w:p>
    <w:p w:rsidR="00913A4F" w:rsidRDefault="00913A4F" w:rsidP="00924295">
      <w:pPr>
        <w:jc w:val="both"/>
        <w:rPr>
          <w:rFonts w:ascii="Times New Roman" w:hAnsi="Times New Roman" w:cs="Times New Roman"/>
          <w:sz w:val="26"/>
          <w:szCs w:val="26"/>
        </w:rPr>
      </w:pPr>
    </w:p>
    <w:p w:rsidR="00041BE0" w:rsidRPr="007F26C9" w:rsidRDefault="00041BE0" w:rsidP="00924295">
      <w:pPr>
        <w:jc w:val="both"/>
        <w:rPr>
          <w:rFonts w:ascii="UTM Helve" w:hAnsi="UTM Helve" w:cs="Times New Roman"/>
          <w:sz w:val="32"/>
          <w:szCs w:val="26"/>
        </w:rPr>
      </w:pPr>
    </w:p>
    <w:p w:rsidR="00041BE0" w:rsidRPr="007F26C9" w:rsidRDefault="00041BE0" w:rsidP="00924295">
      <w:pPr>
        <w:pStyle w:val="ListParagraph"/>
        <w:numPr>
          <w:ilvl w:val="0"/>
          <w:numId w:val="6"/>
        </w:numPr>
        <w:jc w:val="both"/>
        <w:rPr>
          <w:rFonts w:ascii="UTM Helve" w:hAnsi="UTM Helve" w:cs="Times New Roman"/>
          <w:sz w:val="32"/>
          <w:szCs w:val="26"/>
        </w:rPr>
      </w:pPr>
      <w:r w:rsidRPr="0077477F">
        <w:rPr>
          <w:rFonts w:ascii="UTM Helve" w:hAnsi="UTM Helve" w:cs="Times New Roman"/>
          <w:b/>
          <w:color w:val="C00000"/>
          <w:sz w:val="32"/>
          <w:szCs w:val="26"/>
          <w:u w:val="single"/>
        </w:rPr>
        <w:t>TRANG 1</w:t>
      </w:r>
      <w:r w:rsidRPr="007F26C9">
        <w:rPr>
          <w:rFonts w:ascii="UTM Helve" w:hAnsi="UTM Helve" w:cs="Times New Roman"/>
          <w:sz w:val="32"/>
          <w:szCs w:val="26"/>
        </w:rPr>
        <w:t>: Tập đoàn NewImage Quốc tế đượ</w:t>
      </w:r>
      <w:r w:rsidR="00C86615">
        <w:rPr>
          <w:rFonts w:ascii="UTM Helve" w:hAnsi="UTM Helve" w:cs="Times New Roman"/>
          <w:sz w:val="32"/>
          <w:szCs w:val="26"/>
        </w:rPr>
        <w:t>c</w:t>
      </w:r>
      <w:r w:rsidRPr="007F26C9">
        <w:rPr>
          <w:rFonts w:ascii="UTM Helve" w:hAnsi="UTM Helve" w:cs="Times New Roman"/>
          <w:sz w:val="32"/>
          <w:szCs w:val="26"/>
        </w:rPr>
        <w:t xml:space="preserve"> thành lập năm 1984 tại NewZeaLand. Tính đến nay đã hơn 35 năm và trải qua hơn 18 quốc gia.</w:t>
      </w:r>
    </w:p>
    <w:p w:rsidR="00041BE0" w:rsidRPr="007F26C9" w:rsidRDefault="00041BE0" w:rsidP="00924295">
      <w:pPr>
        <w:pStyle w:val="ListParagraph"/>
        <w:numPr>
          <w:ilvl w:val="0"/>
          <w:numId w:val="6"/>
        </w:numPr>
        <w:jc w:val="both"/>
        <w:rPr>
          <w:rFonts w:ascii="UTM Helve" w:hAnsi="UTM Helve" w:cs="Times New Roman"/>
          <w:sz w:val="32"/>
          <w:szCs w:val="26"/>
        </w:rPr>
      </w:pPr>
      <w:r w:rsidRPr="0077477F">
        <w:rPr>
          <w:rFonts w:ascii="UTM Helve" w:hAnsi="UTM Helve" w:cs="Times New Roman"/>
          <w:b/>
          <w:color w:val="C00000"/>
          <w:sz w:val="32"/>
          <w:szCs w:val="26"/>
          <w:u w:val="single"/>
        </w:rPr>
        <w:t>TRANG 2</w:t>
      </w:r>
      <w:r w:rsidRPr="007F26C9">
        <w:rPr>
          <w:rFonts w:ascii="UTM Helve" w:hAnsi="UTM Helve" w:cs="Times New Roman"/>
          <w:sz w:val="32"/>
          <w:szCs w:val="26"/>
        </w:rPr>
        <w:t xml:space="preserve">: Công ty NewImage Việt Nam được thành lập năm 2013 có trụ sở chính tại tầng 4 số 4 Nguyễn Đình Chiểu, F. Đakao, Q. 1 </w:t>
      </w:r>
      <w:r w:rsidRPr="007F26C9">
        <w:rPr>
          <w:rFonts w:ascii="Times New Roman" w:hAnsi="Times New Roman" w:cs="Times New Roman"/>
          <w:sz w:val="32"/>
          <w:szCs w:val="26"/>
        </w:rPr>
        <w:t>–</w:t>
      </w:r>
      <w:r w:rsidRPr="007F26C9">
        <w:rPr>
          <w:rFonts w:ascii="UTM Helve" w:hAnsi="UTM Helve" w:cs="Times New Roman"/>
          <w:sz w:val="32"/>
          <w:szCs w:val="26"/>
        </w:rPr>
        <w:t xml:space="preserve"> Tp. Hồ Chí Minh. Để cam kết phát triển lâu dài tại thị trường Việt Nam, công ty đã thành lập thêm 3 chi nhánh đặt tại 3 thành phố lớn Hà Nội, Đà Nẵng và </w:t>
      </w:r>
      <w:r w:rsidR="00590291">
        <w:rPr>
          <w:rFonts w:ascii="UTM Helve" w:hAnsi="UTM Helve" w:cs="Times New Roman"/>
          <w:sz w:val="32"/>
          <w:szCs w:val="26"/>
        </w:rPr>
        <w:t>C</w:t>
      </w:r>
      <w:r w:rsidRPr="007F26C9">
        <w:rPr>
          <w:rFonts w:ascii="UTM Helve" w:hAnsi="UTM Helve" w:cs="Times New Roman"/>
          <w:sz w:val="32"/>
          <w:szCs w:val="26"/>
        </w:rPr>
        <w:t>ần Thơ.</w:t>
      </w:r>
    </w:p>
    <w:p w:rsidR="00041BE0" w:rsidRPr="007F26C9" w:rsidRDefault="00041BE0" w:rsidP="00924295">
      <w:pPr>
        <w:pStyle w:val="ListParagraph"/>
        <w:numPr>
          <w:ilvl w:val="0"/>
          <w:numId w:val="6"/>
        </w:numPr>
        <w:jc w:val="both"/>
        <w:rPr>
          <w:rFonts w:ascii="UTM Helve" w:hAnsi="UTM Helve" w:cs="Times New Roman"/>
          <w:sz w:val="32"/>
          <w:szCs w:val="26"/>
        </w:rPr>
      </w:pPr>
      <w:r w:rsidRPr="0077477F">
        <w:rPr>
          <w:rFonts w:ascii="UTM Helve" w:hAnsi="UTM Helve" w:cs="Times New Roman"/>
          <w:b/>
          <w:color w:val="C00000"/>
          <w:sz w:val="32"/>
          <w:szCs w:val="26"/>
          <w:u w:val="single"/>
        </w:rPr>
        <w:t>TRANG 3</w:t>
      </w:r>
      <w:r w:rsidRPr="007F26C9">
        <w:rPr>
          <w:rFonts w:ascii="UTM Helve" w:hAnsi="UTM Helve" w:cs="Times New Roman"/>
          <w:sz w:val="32"/>
          <w:szCs w:val="26"/>
        </w:rPr>
        <w:t>: Với tầm nhìn và sứ mệnh công ty giúp người tiêu dùng có sức khoẻ tốt</w:t>
      </w:r>
      <w:r w:rsidR="00EF6A5A" w:rsidRPr="007F26C9">
        <w:rPr>
          <w:rFonts w:ascii="UTM Helve" w:hAnsi="UTM Helve" w:cs="Times New Roman"/>
          <w:sz w:val="32"/>
          <w:szCs w:val="26"/>
        </w:rPr>
        <w:t xml:space="preserve"> và nhà phân phối có đời sống tốt.</w:t>
      </w:r>
    </w:p>
    <w:p w:rsidR="00EF6A5A" w:rsidRPr="007F26C9" w:rsidRDefault="00EF6A5A" w:rsidP="00924295">
      <w:pPr>
        <w:pStyle w:val="ListParagraph"/>
        <w:numPr>
          <w:ilvl w:val="0"/>
          <w:numId w:val="6"/>
        </w:numPr>
        <w:jc w:val="both"/>
        <w:rPr>
          <w:rFonts w:ascii="UTM Helve" w:hAnsi="UTM Helve" w:cs="Times New Roman"/>
          <w:sz w:val="32"/>
          <w:szCs w:val="26"/>
        </w:rPr>
      </w:pPr>
      <w:r w:rsidRPr="0077477F">
        <w:rPr>
          <w:rFonts w:ascii="UTM Helve" w:hAnsi="UTM Helve" w:cs="Times New Roman"/>
          <w:b/>
          <w:color w:val="C00000"/>
          <w:sz w:val="32"/>
          <w:szCs w:val="26"/>
          <w:u w:val="single"/>
        </w:rPr>
        <w:t>TRANG 4</w:t>
      </w:r>
      <w:r w:rsidRPr="007F26C9">
        <w:rPr>
          <w:rFonts w:ascii="UTM Helve" w:hAnsi="UTM Helve" w:cs="Times New Roman"/>
          <w:sz w:val="32"/>
          <w:szCs w:val="26"/>
        </w:rPr>
        <w:t>: Đây là hình ảnh chuỗi nhà máy đạt chuẩn GMP và chỉ cam kết đặt tại NewZeaLand để đảm bảo chất lượng sản phẩm trên toàn cầu.</w:t>
      </w:r>
    </w:p>
    <w:p w:rsidR="00EF6A5A" w:rsidRPr="007F26C9" w:rsidRDefault="006A1F9F" w:rsidP="00924295">
      <w:pPr>
        <w:pStyle w:val="ListParagraph"/>
        <w:numPr>
          <w:ilvl w:val="0"/>
          <w:numId w:val="6"/>
        </w:numPr>
        <w:jc w:val="both"/>
        <w:rPr>
          <w:rFonts w:ascii="UTM Helve" w:hAnsi="UTM Helve" w:cs="Times New Roman"/>
          <w:sz w:val="32"/>
          <w:szCs w:val="26"/>
        </w:rPr>
      </w:pPr>
      <w:r w:rsidRPr="0077477F">
        <w:rPr>
          <w:rFonts w:ascii="UTM Helve" w:hAnsi="UTM Helve" w:cs="Times New Roman"/>
          <w:b/>
          <w:color w:val="C00000"/>
          <w:sz w:val="32"/>
          <w:szCs w:val="26"/>
          <w:u w:val="single"/>
        </w:rPr>
        <w:t>TRANG 5</w:t>
      </w:r>
      <w:r w:rsidRPr="007F26C9">
        <w:rPr>
          <w:rFonts w:ascii="UTM Helve" w:hAnsi="UTM Helve" w:cs="Times New Roman"/>
          <w:sz w:val="32"/>
          <w:szCs w:val="26"/>
        </w:rPr>
        <w:t>: T</w:t>
      </w:r>
      <w:r w:rsidR="00EF6A5A" w:rsidRPr="007F26C9">
        <w:rPr>
          <w:rFonts w:ascii="UTM Helve" w:hAnsi="UTM Helve" w:cs="Times New Roman"/>
          <w:sz w:val="32"/>
          <w:szCs w:val="26"/>
        </w:rPr>
        <w:t xml:space="preserve">ập đoàn NewImage </w:t>
      </w:r>
      <w:r w:rsidRPr="007F26C9">
        <w:rPr>
          <w:rFonts w:ascii="UTM Helve" w:hAnsi="UTM Helve" w:cs="Times New Roman"/>
          <w:sz w:val="32"/>
          <w:szCs w:val="26"/>
        </w:rPr>
        <w:t>sở hữu công nghệ Độc Quyền Alphalipid giúp tăng độ hấp thu cho người tiêu dùng</w:t>
      </w:r>
      <w:r w:rsidR="00924295" w:rsidRPr="007F26C9">
        <w:rPr>
          <w:rFonts w:ascii="UTM Helve" w:hAnsi="UTM Helve" w:cs="Times New Roman"/>
          <w:sz w:val="32"/>
          <w:szCs w:val="26"/>
        </w:rPr>
        <w:t>.</w:t>
      </w:r>
    </w:p>
    <w:p w:rsidR="00924295" w:rsidRPr="007F26C9" w:rsidRDefault="00924295" w:rsidP="00924295">
      <w:pPr>
        <w:pStyle w:val="ListParagraph"/>
        <w:numPr>
          <w:ilvl w:val="0"/>
          <w:numId w:val="6"/>
        </w:numPr>
        <w:jc w:val="both"/>
        <w:rPr>
          <w:rFonts w:ascii="UTM Helve" w:hAnsi="UTM Helve" w:cs="Times New Roman"/>
          <w:sz w:val="32"/>
          <w:szCs w:val="26"/>
        </w:rPr>
      </w:pPr>
      <w:r w:rsidRPr="0077477F">
        <w:rPr>
          <w:rFonts w:ascii="UTM Helve" w:hAnsi="UTM Helve" w:cs="Times New Roman"/>
          <w:b/>
          <w:color w:val="C00000"/>
          <w:sz w:val="32"/>
          <w:szCs w:val="26"/>
          <w:u w:val="single"/>
        </w:rPr>
        <w:t>TRANG 6</w:t>
      </w:r>
      <w:r w:rsidRPr="007F26C9">
        <w:rPr>
          <w:rFonts w:ascii="UTM Helve" w:hAnsi="UTM Helve" w:cs="Times New Roman"/>
          <w:sz w:val="32"/>
          <w:szCs w:val="26"/>
        </w:rPr>
        <w:t xml:space="preserve">: Quy trình kiểm soát chất lượng cực kỳ nghiêm ngặt. NewImage của chúng ta đã đạt hết </w:t>
      </w:r>
      <w:r w:rsidR="002B3FC0">
        <w:rPr>
          <w:rFonts w:ascii="UTM Helve" w:hAnsi="UTM Helve" w:cs="Times New Roman"/>
          <w:sz w:val="32"/>
          <w:szCs w:val="26"/>
        </w:rPr>
        <w:t xml:space="preserve">tất </w:t>
      </w:r>
      <w:bookmarkStart w:id="0" w:name="_GoBack"/>
      <w:bookmarkEnd w:id="0"/>
      <w:r w:rsidRPr="007F26C9">
        <w:rPr>
          <w:rFonts w:ascii="UTM Helve" w:hAnsi="UTM Helve" w:cs="Times New Roman"/>
          <w:sz w:val="32"/>
          <w:szCs w:val="26"/>
        </w:rPr>
        <w:t>cả các chứng nhận của NewZeaLand.</w:t>
      </w:r>
    </w:p>
    <w:p w:rsidR="00924295" w:rsidRPr="007F26C9" w:rsidRDefault="00924295" w:rsidP="00924295">
      <w:pPr>
        <w:pStyle w:val="ListParagraph"/>
        <w:numPr>
          <w:ilvl w:val="0"/>
          <w:numId w:val="6"/>
        </w:numPr>
        <w:jc w:val="both"/>
        <w:rPr>
          <w:rFonts w:ascii="UTM Helve" w:hAnsi="UTM Helve" w:cs="Times New Roman"/>
          <w:sz w:val="32"/>
          <w:szCs w:val="26"/>
        </w:rPr>
      </w:pPr>
      <w:r w:rsidRPr="0077477F">
        <w:rPr>
          <w:rFonts w:ascii="UTM Helve" w:hAnsi="UTM Helve" w:cs="Times New Roman"/>
          <w:b/>
          <w:color w:val="C00000"/>
          <w:sz w:val="32"/>
          <w:szCs w:val="26"/>
          <w:u w:val="single"/>
        </w:rPr>
        <w:t>TRANG 7</w:t>
      </w:r>
      <w:r w:rsidRPr="007F26C9">
        <w:rPr>
          <w:rFonts w:ascii="UTM Helve" w:hAnsi="UTM Helve" w:cs="Times New Roman"/>
          <w:sz w:val="32"/>
          <w:szCs w:val="26"/>
        </w:rPr>
        <w:t>:  Về thành tựu thì NewImage đã 3 lần đạt được danh hiệu xuất khẩu sữa xuất sắc nhất NewZeaLand do Thủ tướng NewZeaLand trao tặng.</w:t>
      </w:r>
    </w:p>
    <w:p w:rsidR="000F18F0" w:rsidRPr="007F26C9" w:rsidRDefault="000F18F0" w:rsidP="00924295">
      <w:pPr>
        <w:pStyle w:val="ListParagraph"/>
        <w:numPr>
          <w:ilvl w:val="0"/>
          <w:numId w:val="6"/>
        </w:numPr>
        <w:jc w:val="both"/>
        <w:rPr>
          <w:rFonts w:ascii="UTM Helve" w:hAnsi="UTM Helve" w:cs="Times New Roman"/>
          <w:sz w:val="32"/>
          <w:szCs w:val="26"/>
        </w:rPr>
      </w:pPr>
      <w:r w:rsidRPr="0077477F">
        <w:rPr>
          <w:rFonts w:ascii="UTM Helve" w:hAnsi="UTM Helve" w:cs="Times New Roman"/>
          <w:b/>
          <w:color w:val="C00000"/>
          <w:sz w:val="32"/>
          <w:szCs w:val="26"/>
          <w:u w:val="single"/>
        </w:rPr>
        <w:t>TRANG 8</w:t>
      </w:r>
      <w:r w:rsidRPr="007F26C9">
        <w:rPr>
          <w:rFonts w:ascii="UTM Helve" w:hAnsi="UTM Helve" w:cs="Times New Roman"/>
          <w:sz w:val="32"/>
          <w:szCs w:val="26"/>
        </w:rPr>
        <w:t>: Đặc biệt NewImage mua gói bảo hiểm Vero trị giá 20 triệu đô tương đương 320 tỷ Việt Nam để đảm bảo chất lượng sản phẩm đến tay người tiêu dùng.</w:t>
      </w:r>
    </w:p>
    <w:p w:rsidR="000F18F0" w:rsidRPr="007F26C9" w:rsidRDefault="000F18F0" w:rsidP="00924295">
      <w:pPr>
        <w:pStyle w:val="ListParagraph"/>
        <w:numPr>
          <w:ilvl w:val="0"/>
          <w:numId w:val="6"/>
        </w:numPr>
        <w:jc w:val="both"/>
        <w:rPr>
          <w:rFonts w:ascii="UTM Helve" w:hAnsi="UTM Helve" w:cs="Times New Roman"/>
          <w:sz w:val="32"/>
          <w:szCs w:val="26"/>
        </w:rPr>
      </w:pPr>
      <w:r w:rsidRPr="0077477F">
        <w:rPr>
          <w:rFonts w:ascii="UTM Helve" w:hAnsi="UTM Helve" w:cs="Times New Roman"/>
          <w:b/>
          <w:color w:val="C00000"/>
          <w:sz w:val="32"/>
          <w:szCs w:val="26"/>
          <w:u w:val="single"/>
        </w:rPr>
        <w:t>TRANG 9</w:t>
      </w:r>
      <w:r w:rsidRPr="007F26C9">
        <w:rPr>
          <w:rFonts w:ascii="UTM Helve" w:hAnsi="UTM Helve" w:cs="Times New Roman"/>
          <w:sz w:val="32"/>
          <w:szCs w:val="26"/>
        </w:rPr>
        <w:t>: NewZeaLand được mệnh danh là thiên đường bò sữa với lối chăn nuôi 3 sạch: môi trường sạch, nguồn nước sạch và thức ăn sạch.</w:t>
      </w:r>
    </w:p>
    <w:p w:rsidR="000F18F0" w:rsidRPr="007F26C9" w:rsidRDefault="000F18F0" w:rsidP="00924295">
      <w:pPr>
        <w:pStyle w:val="ListParagraph"/>
        <w:numPr>
          <w:ilvl w:val="0"/>
          <w:numId w:val="6"/>
        </w:numPr>
        <w:jc w:val="both"/>
        <w:rPr>
          <w:rFonts w:ascii="UTM Helve" w:hAnsi="UTM Helve" w:cs="Times New Roman"/>
          <w:sz w:val="32"/>
          <w:szCs w:val="26"/>
        </w:rPr>
      </w:pPr>
      <w:r w:rsidRPr="0077477F">
        <w:rPr>
          <w:rFonts w:ascii="UTM Helve" w:hAnsi="UTM Helve" w:cs="Times New Roman"/>
          <w:b/>
          <w:color w:val="C00000"/>
          <w:sz w:val="32"/>
          <w:szCs w:val="26"/>
          <w:u w:val="single"/>
        </w:rPr>
        <w:t>TRANG 10</w:t>
      </w:r>
      <w:r w:rsidRPr="007F26C9">
        <w:rPr>
          <w:rFonts w:ascii="UTM Helve" w:hAnsi="UTM Helve" w:cs="Times New Roman"/>
          <w:sz w:val="32"/>
          <w:szCs w:val="26"/>
        </w:rPr>
        <w:t>: Công ty NewImage Việt Nam là đơn vị phân phối độc quyền các dòng sản phẩm hảo hạng đến từ đất nước NewZeaLand.</w:t>
      </w:r>
    </w:p>
    <w:sectPr w:rsidR="000F18F0" w:rsidRPr="007F26C9" w:rsidSect="00EB10FA">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VN Bai Sau Nang">
    <w:panose1 w:val="04030905020802020C03"/>
    <w:charset w:val="00"/>
    <w:family w:val="decorative"/>
    <w:pitch w:val="variable"/>
    <w:sig w:usb0="00000087" w:usb1="00000000" w:usb2="00000000" w:usb3="00000000" w:csb0="0000001B" w:csb1="00000000"/>
  </w:font>
  <w:font w:name="UTM Helve">
    <w:panose1 w:val="02040603050506020204"/>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157B7"/>
    <w:multiLevelType w:val="hybridMultilevel"/>
    <w:tmpl w:val="A622D784"/>
    <w:lvl w:ilvl="0" w:tplc="C32AB5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4594A"/>
    <w:multiLevelType w:val="hybridMultilevel"/>
    <w:tmpl w:val="65EC8730"/>
    <w:lvl w:ilvl="0" w:tplc="609EF6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70B1C"/>
    <w:multiLevelType w:val="hybridMultilevel"/>
    <w:tmpl w:val="9EAA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62D23"/>
    <w:multiLevelType w:val="hybridMultilevel"/>
    <w:tmpl w:val="4A421D8C"/>
    <w:lvl w:ilvl="0" w:tplc="B810C85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81687"/>
    <w:multiLevelType w:val="hybridMultilevel"/>
    <w:tmpl w:val="DEAE3AD2"/>
    <w:lvl w:ilvl="0" w:tplc="934A0B2C">
      <w:start w:val="1"/>
      <w:numFmt w:val="bullet"/>
      <w:lvlText w:val=""/>
      <w:lvlJc w:val="left"/>
      <w:pPr>
        <w:ind w:left="360" w:hanging="360"/>
      </w:pPr>
      <w:rPr>
        <w:rFonts w:ascii="Wingdings" w:eastAsiaTheme="minorHAnsi" w:hAnsi="Wingdings"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C2DFE"/>
    <w:multiLevelType w:val="hybridMultilevel"/>
    <w:tmpl w:val="4F76EF9C"/>
    <w:lvl w:ilvl="0" w:tplc="82B02906">
      <w:start w:val="90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CB"/>
    <w:rsid w:val="00041BE0"/>
    <w:rsid w:val="000F18F0"/>
    <w:rsid w:val="00166FC3"/>
    <w:rsid w:val="001709DA"/>
    <w:rsid w:val="001740A0"/>
    <w:rsid w:val="00176E65"/>
    <w:rsid w:val="00193442"/>
    <w:rsid w:val="001A0629"/>
    <w:rsid w:val="00207F9C"/>
    <w:rsid w:val="002462B2"/>
    <w:rsid w:val="00273A57"/>
    <w:rsid w:val="002B3FC0"/>
    <w:rsid w:val="00305126"/>
    <w:rsid w:val="0038647D"/>
    <w:rsid w:val="003A5073"/>
    <w:rsid w:val="003C5E9B"/>
    <w:rsid w:val="00413240"/>
    <w:rsid w:val="004C666C"/>
    <w:rsid w:val="00590291"/>
    <w:rsid w:val="00622762"/>
    <w:rsid w:val="00627A92"/>
    <w:rsid w:val="00672C58"/>
    <w:rsid w:val="006A1F9F"/>
    <w:rsid w:val="006C51D3"/>
    <w:rsid w:val="0075497B"/>
    <w:rsid w:val="0076269F"/>
    <w:rsid w:val="0077477F"/>
    <w:rsid w:val="007F26C9"/>
    <w:rsid w:val="00821DC5"/>
    <w:rsid w:val="008D79B9"/>
    <w:rsid w:val="008F09CB"/>
    <w:rsid w:val="008F2B26"/>
    <w:rsid w:val="00913A4F"/>
    <w:rsid w:val="00924295"/>
    <w:rsid w:val="009E371F"/>
    <w:rsid w:val="00A01900"/>
    <w:rsid w:val="00A06EE2"/>
    <w:rsid w:val="00A204EB"/>
    <w:rsid w:val="00A30E66"/>
    <w:rsid w:val="00A4659C"/>
    <w:rsid w:val="00A55BEB"/>
    <w:rsid w:val="00A82D6B"/>
    <w:rsid w:val="00A92233"/>
    <w:rsid w:val="00AC724E"/>
    <w:rsid w:val="00B20F65"/>
    <w:rsid w:val="00B36E4E"/>
    <w:rsid w:val="00B4412D"/>
    <w:rsid w:val="00B7232F"/>
    <w:rsid w:val="00C02B2C"/>
    <w:rsid w:val="00C24267"/>
    <w:rsid w:val="00C53ACC"/>
    <w:rsid w:val="00C85246"/>
    <w:rsid w:val="00C86615"/>
    <w:rsid w:val="00CB3F8E"/>
    <w:rsid w:val="00E317B2"/>
    <w:rsid w:val="00E930CB"/>
    <w:rsid w:val="00EB10FA"/>
    <w:rsid w:val="00ED242E"/>
    <w:rsid w:val="00EF6A5A"/>
    <w:rsid w:val="00F062B3"/>
    <w:rsid w:val="00F21F38"/>
    <w:rsid w:val="00F630D2"/>
    <w:rsid w:val="00F77759"/>
    <w:rsid w:val="00F81907"/>
    <w:rsid w:val="00FA3C33"/>
    <w:rsid w:val="00FF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40D2"/>
  <w15:chartTrackingRefBased/>
  <w15:docId w15:val="{65296B3D-003F-4EC7-B028-3D21D676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0FA"/>
    <w:pPr>
      <w:ind w:left="720"/>
      <w:contextualSpacing/>
    </w:pPr>
  </w:style>
  <w:style w:type="paragraph" w:styleId="BalloonText">
    <w:name w:val="Balloon Text"/>
    <w:basedOn w:val="Normal"/>
    <w:link w:val="BalloonTextChar"/>
    <w:uiPriority w:val="99"/>
    <w:semiHidden/>
    <w:unhideWhenUsed/>
    <w:rsid w:val="00193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4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2021-04-13T23:30:00Z</cp:lastPrinted>
  <dcterms:created xsi:type="dcterms:W3CDTF">2021-05-11T15:31:00Z</dcterms:created>
  <dcterms:modified xsi:type="dcterms:W3CDTF">2021-05-11T15:58:00Z</dcterms:modified>
</cp:coreProperties>
</file>