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5480" w:rsidRPr="00C05480" w:rsidRDefault="00C05480" w:rsidP="00C05480">
      <w:pPr>
        <w:jc w:val="center"/>
        <w:rPr>
          <w:rFonts w:ascii="Times New Roman" w:hAnsi="Times New Roman" w:cs="Times New Roman"/>
          <w:b/>
          <w:sz w:val="26"/>
          <w:szCs w:val="26"/>
        </w:rPr>
      </w:pPr>
      <w:r w:rsidRPr="00C05480">
        <w:rPr>
          <w:rFonts w:ascii="Times New Roman" w:hAnsi="Times New Roman" w:cs="Times New Roman"/>
          <w:b/>
          <w:sz w:val="26"/>
          <w:szCs w:val="26"/>
        </w:rPr>
        <w:t>NỘI DUNG QUY TRÌNH ĐỂ LÀM HỆ THỐNG CÙNG CARE FOR VIỆT NAM</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 xml:space="preserve">Động lực và </w:t>
      </w:r>
      <w:bookmarkStart w:id="0" w:name="_GoBack"/>
      <w:bookmarkEnd w:id="0"/>
      <w:r w:rsidRPr="00C05480">
        <w:rPr>
          <w:rFonts w:ascii="Times New Roman" w:hAnsi="Times New Roman" w:cs="Times New Roman"/>
          <w:sz w:val="24"/>
          <w:szCs w:val="24"/>
        </w:rPr>
        <w:t>Kỷ luật</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Sự thành công không chỉ đến từ việc có kiến thức và kỹ năng, mà còn từ hai yếu tố quan trọng khác: động lực và Kỷ Luật. Đây là hai cánh của con chim của sự thành công, không thể thiếu đi một trong hai nếu muốn bay cao. Động lực là động lực bên trong, là ngọn lửa trong lòng, còn Kỷ Luật là sức mạnh bên ngoài, là bộ khung vững chắc giúp ta đi đúng hướng. Hãy cùng khám phá sâu hơn về hai yếu tố quyết định này.</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Động Lực: Nền Tảng Của Mọi Thành Công</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Động lực là nguồn năng lượng bên trong, là lý do khiến chúng ta muốn đạt được mục tiêu của mình. Nó không chỉ là mong muốn mà còn là sức mạnh để vượt qua khó khăn và thách thức. Động lực giúp chúng ta vượt qua những thời điểm khó khăn, giữ cho chúng ta tiếp tục hướng tới ước mơ của mình.</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Nguồn Gốc của Động Lực</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Động lực có thể xuất phát từ nhiều nguồn khác nhau. Nó có thể đến từ sự khao khát thành công, từ tình yêu và sự hỗ trợ của gia đình và bạn bè, hoặc từ mong muốn tự thể hiện và khám phá tiềm năng bản thân. Mỗi người có một nguồn động lực riêng, và quan trọng nhất là làm thế nào để kích hoạt và duy trì nó.</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Cách Xây Dựng và Duy Trì Động Lực</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        Đặt Mục Tiêu Rõ Ràng: Đặt ra mục tiêu cụ thể và đo lường được giúp ta nhìn thấy hình ảnh rõ ràng về điều mà ta muốn đạt được.</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        Tạo Động Lực Nội Tại: Hãy tự hỏi: "Tại sao tôi muốn đạt được mục tiêu này?" và "Nó có ý nghĩa gì với tôi?".</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        Giữ Cho Tâm Trạng Tích Cực: Duy trì một tinh thần lạc quan và tích cực có thể giúp ta vượt qua những khó khăn trong hành trình.</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        Hãy Tự Tạo Ra Thách Thức: Đừng sợ thách thức, hãy tạo ra chúng và sẵn sàng vượt qua.</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Kỷ Luật: Sức Mạnh của Thói Quen Tốt</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Kỷ Luật là khả năng tự kiểm soát, tự điều chỉnh hành động của mình để đạt được mục tiêu. Nó là sức mạnh từ bên ngoài, giúp ta duy trì một lối sống có tổ chức và hiệu quả.</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Tại Sao Kỷ Luật Quan Trọng?</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        Duy Trì Sự Liên Tục: Kỷ Luật giúp ta duy trì sự liên tục trong hành động, không bị phân tán hoặc lạc lối.</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        Xây Dựng Thói Quen Tốt: Bằng cách thực hiện một hành động lặp đi lặp lại, ta có thể tạo ra các thói quen tích cực và làm cho chúng trở nên tự động.</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lastRenderedPageBreak/>
        <w:t>•        Quản Lý Thời Gian và Năng Lượng: Kỷ Luật giúp ta quản lý thời gian và năng lượng hiệu quả hơn, từ đó tối ưu hóa sự hiệu quả của công việc.</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Cách Phát Triển Kỷ Luật</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        Xác Định Mục Tiêu: Kỷ Luật bắt đầu với việc xác định rõ ràng mục tiêu mà ta muốn đạt được.</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        Xây Dựng Thói Quen: Bắt đầu với việc thiết lập các thói quen nhỏ và dần dần phát triển chúng thành thói quen tốt.</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        Quản Lý Thời Gian: Lên kế hoạch và sắp xếp thời gian một cách hợp lý để tận dụng tối đa thời gian có sẵn.</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        Tự Điều Chỉnh: Luôn theo dõi và điều chỉnh hành động của mình để đảm bảo rằng chúng đang hướng tới mục tiêu được đề ra.</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Kết Luận</w:t>
      </w:r>
    </w:p>
    <w:p w:rsidR="00DE228E"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Động lực và Kỷ Luật là hai yếu tố không thể thiếu nếu muốn đạt được sự thành công trong bất kỳ lĩnh vực nào của cuộc sống. Động lực là lửa nơi bên trong, là sức mạnh để chúng ta tiếp tục điều hướng tới mục tiêu, trong khi Kỷ Luật là bộ khung vững chắc giúp chúng ta duy trì hành động liên tục và tự kiểm soát</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 xml:space="preserve">Guồng Quay Hệ Thống </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Trong môi trường kinh doanh ngày nay, việc hiểu và quản lý một hệ thống guồng quay có thể là chìa khóa để thành công bền vững. Guồng quay hệ thống không chỉ đơn thuần là sự sắp xếp các quy trình và quản lý hoạt động, mà còn là yếu tố quyết định giúp tổ chức hoạt động một cách hiệu quả, tối ưu hóa tài nguyên và đạt được mục tiêu kinh doanh. Bài viết này sẽ trình bày về tầm quan trọng của guồng quay hệ thống trong kinh doanh và cách nó đóng vai trò quan trọng trong việc tạo ra sự phát triển và thành công.</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Tối Ưu Hóa Quy Trình Làm Việc:</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Một hệ thống guồng quay giúp tổ chức xác định, thiết lập và tối ưu hóa các quy trình làm việc. Điều này không chỉ giúp cải thiện hiệu suất lao động mà còn tạo ra sự đồng nhất trong các hoạt động của tổ chức. Việc tối ưu hóa quy trình giúp giảm thiểu lãng phí thời gian và tài nguyên, tăng cường năng suất và chất lượng sản phẩm/dịch vụ, từ đó tăng cường sự cạnh tranh của doanh nghiệp trên thị trường.</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Quản Lý Tài Nguyên Hiệu Quả:</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Guồng quay hệ thống cung cấp cái nhìn toàn diện về tài nguyên của tổ chức, bao gồm nguồn nhân lực, tài chính, và vật lý. Bằng cách quản lý tài nguyên một cách hiệu quả, tổ chức có thể sử dụng chúng một cách tối ưu và đạt được hiệu suất cao nhất. Điều này cũng giúp tránh lãng phí và đảm bảo rằng tài nguyên được sử dụng đúng cách và hiệu quả nhất có thể.</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Tăng Cường Kiểm Soát và Điều Hành:</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lastRenderedPageBreak/>
        <w:t>Guồng quay hệ thống cung cấp cơ chế kiểm soát và điều hành mạnh mẽ cho tổ chức. Nó cho phép tổ chức thiết lập các tiêu chuẩn, quy trình và quy định để đảm bảo rằng mọi hoạt động được thực hiện theo cách nhất quán và chính xác. Điều này giúp giảm thiểu rủi ro, tăng cường sự minh bạch và tính hiệu quả trong quản lý.</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Tạo Ra Sự Đồng Nhất và Đáng Tin Cậy:</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Guồng quay hệ thống giúp xây dựng và duy trì một môi trường làm việc đồng nhất và đáng tin cậy. Các quy trình và quy định được thiết lập từ guồng quay hệ thống giúp đảm bảo rằng mọi người trong tổ chức đều hiểu rõ vai trò và trách nhiệm của họ, từ đó tạo ra sự tin cậy và sự hỗ trợ lẫn nhau. Điều này cũng giúp tăng cường hình ảnh và uy tín của tổ chức trên thị trường.</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Hỗ Trợ Quyết Định Chiến Lược:</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Guồng quay hệ thống cung cấp thông tin và dữ liệu cần thiết để hỗ trợ quyết định chiến lược của tổ chức. Bằng cách thu thập, phân tích và báo cáo dữ liệu liên quan đến hoạt động kinh doanh, tổ chức có thể đưa ra quyết định dựa trên sự hiểu biết và thông tin chính xác. Điều này giúp tối ưu hóa quyết định chiến lược và tạo ra lợi thế cạnh tranh cho tổ chức trên thị trường.</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Kết Luận:</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Trong một thế giới kinh doanh ngày càng phức tạp và cạnh tranh, guồng quay hệ thống trở thành một yếu tố không thể thiếu cho sự thành công của bất kỳ tổ chức nào. Bằng cách xây dựng và duy trì một hệ thống guồng quay hiệu quả, tổ chức có thể tối ưu hóa hoạt động của mình, tăng cường năng suất và chất lượng, và đạt được mục tiêu kinh doanh một cách hiệu quả nhất có thể</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Tiến Trình Phát Triển của Đội Nhóm</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Đội nhóm là một yếu tố quan trọng trong môi trường làm việc hiện đại, nơi mà sự hợp tác và tương tác giữa các thành viên đóng vai trò quyết định đến thành công của tổ chức. Tuy nhiên, việc xây dựng và phát triển một đội nhóm hiệu quả không phải là điều dễ dàng. Đây là một tiến trình phức tạp đòi hỏi sự đầu tư và cam kết từ tất cả các thành viên. Trong bài viết này, chúng ta sẽ khám phá tiến trình phát triển của đội nhóm và những yếu tố quan trọng cần được chú ý.</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Hình Thành:</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Giai đoạn đầu tiên trong tiến trình phát triển của đội nhóm là hình thành. Đây là thời điểm mà các thành viên của đội nhóm được tổ chức lại và bắt đầu làm việc cùng nhau. Trong giai đoạn này, các cá nhân có thể cảm thấy lạ lẫm và không thoải mái khi làm việc với nhau do họ chưa quen biết và không hiểu rõ về mục tiêu và vai trò của mình trong đội nhóm.</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Xác Định Vai Trò:</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Khi đội nhóm đã hình thành, quá trình tiếp theo là xác định vai trò của từng thành viên. Mỗi người sẽ được giao nhiệm vụ và trách nhiệm cụ thể, phản ánh vào kỹ năng và kiến thức của họ. Việc này giúp tạo ra sự minh bạch và đảm bảo rằng mỗi người đều biết mình cần làm gì để đóng góp vào mục tiêu chung của đội nhóm. Xây Dựng Niềm Tin và Tương Tác:</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lastRenderedPageBreak/>
        <w:t>Quan hệ giữa các thành viên trong đội nhóm là yếu tố quan trọng trong quá trình phát triển. Để đạt được sự hợp tác và hiệu suất cao, các thành viên cần phát triển niềm tin và tương tác tích cực với nhau. Quá trình này có thể đòi hỏi thời gian và công sức để xây dựng mối quan hệ và giao tiếp hiệu quả.</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Xử Lý Xung Đột:</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Trong quá trình làm việc, có thể xảy ra xung đột giữa các thành viên về ý kiến, quan điểm hoặc phương pháp làm việc. Quan trọng là đội nhóm biết cách xử lý xung đột một cách xây dựng và xây dựng mối quan hệ tốt hơn thông qua việc thảo luận, lắng nghe và tôn trọng ý kiến của nhau.</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Thúc Đẩy Sự Phát Triển:</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Mục tiêu cuối cùng của tiến trình phát triển của đội nhóm là thúc đẩy sự phát triển và hiệu suất của đội nhóm. Điều này có thể đạt được thông qua việc liên tục đánh giá và cải thiện quy trình làm việc, xây dựng môi trường làm việc tích cực và khuyến khích sự học hỏi và phát triển cá nhân của từng thành viên.</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Kết Luận:</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Tiến trình phát triển của đội nhóm là một hành trình phức tạp đòi hỏi sự cam kết và cống hiến từ tất cả các thành viên. Bằng cách xây dựng và phát triển một môi trường làm việc tích cực và hỗ trợ, đội nhóm có thể đạt được hiệu suất cao nhất và đạt được mục tiêu kinh doanh của mình một cách thành công.</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Teamwork, hay còn gọi là làm việc nhóm, là một yếu tố quan trọng và mạnh mẽ trong môi trường làm việc hiện đại. Khi các cá nhân hợp tác và làm việc cùng nhau với một mục tiêu chung, họ có thể tạo ra hiệu suất cao hơn, sáng tạo và sự thành công đáng kể. Trong bài viết này, chúng ta sẽ khám phá về sức mạnh của teamwork và tầm quan trọng của nó trong môi trường làm việc.</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Tăng Cường Hiệu Suất Lao Động:</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Một trong những lợi ích lớn nhất của teamwork là tăng cường hiệu suất lao động. Khi các cá nhân làm việc cùng nhau, họ có thể chia sẻ kiến thức, kỹ năng và kinh nghiệm của mình để đạt được mục tiêu chung. Việc phân chia công việc và trách nhiệm giữa các thành viên giúp tối ưu hóa sức lao động và tăng cường năng suất.</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Tạo Ra Sự Sáng Tạo:</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Teamwork cũng tạo điều kiện cho sự sáng tạo và đổi mới. Khi các cá nhân cùng nhau thảo luận, đưa ra ý kiến và ý tưởng, họ có thể tạo ra những giải pháp mới và tiên tiến cho các vấn đề phức tạp. Sự đa dạng trong góc nhìn và phong cách làm việc của các thành viên đội nhóm có thể kích thích sự sáng tạo và khám phá những cách tiếp cận mới.</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Xây Dựng Mối Quan Hệ Mạnh Mẽ:</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 xml:space="preserve">Teamwork giúp xây dựng mối quan hệ mạnh mẽ giữa các thành viên trong đội nhóm. Thông qua việc làm việc cùng nhau, họ có thể hỗ trợ, động viên và học hỏi lẫn nhau. Mối quan hệ này không </w:t>
      </w:r>
      <w:r w:rsidRPr="00C05480">
        <w:rPr>
          <w:rFonts w:ascii="Times New Roman" w:hAnsi="Times New Roman" w:cs="Times New Roman"/>
          <w:sz w:val="24"/>
          <w:szCs w:val="24"/>
        </w:rPr>
        <w:lastRenderedPageBreak/>
        <w:t>chỉ làm tăng cường mối liên kết giữa các thành viên, mà còn tạo ra một môi trường làm việc tích cực và hỗ trợ.</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Giải Quyết Vấn Đề Hiệu Quả:</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Trong một đội nhóm, các cá nhân có thể cùng nhau đối mặt và giải quyết các vấn đề phức tạp một cách hiệu quả hơn. Bằng cách kết hợp kiến thức, kinh nghiệm và kỹ năng của mỗi thành viên, đội nhóm có thể tìm ra những giải pháp sáng tạo và toàn diện cho các thách thức mà một cá nhân có thể gặp phải.</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Tăng Cường Tinh Thần Đồng Đội:</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Cuối cùng, teamwork cũng giúp tăng cường tinh thần đồng đội và cam kết với mục tiêu chung của đội nhóm. Khi các thành viên làm việc cùng nhau và đạt được thành công, họ cảm thấy hạnh phúc và tự hào về sự đóng góp của mình. Điều này tạo ra một tinh thần đồng đội mạnh mẽ và khích lệ tinh thần làm việc tích cực trong tổ chức.</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Kết Luận:</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Trong môi trường làm việc hiện đại, teamwork là một yếu tố không thể thiếu để đạt được thành công và phát triển bền vững. Bằng cách tận dụng sức mạnh của các cá nhân và kết hợp chúng trong một đội nhóm, tổ chức có thể tạo ra hiệu suất cao hơn, sự sáng tạo và tinh thần đồng đội mạnh mẽ</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Thiết Lập Mục Tiêu</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Thiết lập mục tiêu là một quy trình quan trọng trong cuộc sống và sự nghiệp của chúng ta. Mục tiêu không chỉ là điểm đến mà chúng ta muốn đạt được, mà còn là hướng dẫn cho hành động và quyết định hàng ngày. Trong bài viết này, chúng ta sẽ khám phá vai trò của mục tiêu và cách thiết lập chúng để đạt được thành công trong cuộc sống và sự nghiệp.</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Vai Trò của Mục Tiêu:</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Hướng Dẫn Hành Động:</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Mục tiêu cung cấp một hướng dẫn rõ ràng cho hành động. Khi có một mục tiêu cụ thể, chúng ta biết được những bước cần thực hiện để tiến gần hơn đến mục tiêu đó. Mục tiêu giúp chúng ta tập trung và tự động hóa quy trình làm việc, giúp tối ưu hóa năng suất và hiệu suất.</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Tạo Động Lực:</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Mục tiêu là nguồn động lực mạnh mẽ. Khi chúng ta đặt ra một mục tiêu cụ thể và có ý nghĩa với bản thân, chúng ta cảm thấy hứng thú và sẵn lòng làm việc hơn để đạt được mục tiêu đó. Mục tiêu giúp chúng ta vượt qua những thử thách và khó khăn trong hành trình.</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Định Hình Định Hướng Sự Phát Triển:</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Mục tiêu giúp định hình định hướng sự phát triển cá nhân và sự nghiệp. Bằng cách đặt ra những mục tiêu cụ thể và có kế hoạch, chúng ta có thể xác định được những kỹ năng, kiến thức và trải nghiệm cần thiết để tiến xa hơn trong cuộc sống và sự nghiệp.</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lastRenderedPageBreak/>
        <w:t>Cách Thiết lập Mục Tiêu:</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Xác Định Mục Tiêu Rõ Ràng:</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Để thiết lập mục tiêu hiệu quả, trước hết, chúng ta cần xác định mục tiêu một cách rõ ràng và cụ thể. Mục tiêu cần phải có tính cụ thể, đo lường được và thời gian cụ thể. Ví dụ, thay vì đặt mục tiêu "muốn thành công", chúng ta nên đặt mục tiêu "muốn đạt được 100 triệu đồng doanh số trong 6 tháng tới".</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Phân Tích và Lập Kế Hoạch:</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Sau khi xác định được mục tiêu, chúng ta cần phân tích và lập kế hoạch để đạt được mục tiêu đó. Điều này bao gồm việc xác định các bước cụ thể cần thực hiện, các tài nguyên cần thiết và thời gian dự kiến để đạt được mục tiêu. Một kế hoạch cụ thể giúp chúng ta tập trung và tự tin hơn trong quá trình thực hiện mục tiêu.</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Thực Hiện và Đánh Giá:</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Sau khi đã lập kế hoạch, chúng ta cần bắt đầu thực hiện mục tiêu. Quan trọng là tiếp tục giữ vững sự kiên nhẫn và sự kiên trì trong quá trình này. Đồng thời, chúng ta cũng cần liên tục đánh giá và điều chỉnh kế hoạch của mình nếu cần thiết để đảm bảo rằng chúng ta đang tiến hành theo hướng đúng.</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Hỗ Trợ và Động Viên:</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Trong quá trình thực hiện mục tiêu, việc có sự hỗ trợ và động viên từ người khác là rất quan trọng. Gia đình, bạn bè và đồng nghiệp có thể cung cấp sự động viên, khích lệ và hỗ trợ khi chúng ta gặp khó khăn. Đừng ngần ngại xin giúp đỡ và chia sẻ với họ về những mục tiêu mà bạn đang cố gắng đạt được.</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Các Cấp Độ Xác Định Mục Tiêu Cá Nhân</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Xác định mục tiêu cá nhân là một phần quan trọng của việc xây dựng một cuộc sống ý nghĩa và thành công. Tuy nhiên, để đạt được mục tiêu, chúng ta cần hiểu rõ về các cấp độ khác nhau của mục tiêu và tầm quan trọng của mỗi cấp độ trong việc định hình cuộc sống và sự nghiệp của chúng ta. Trong bài viết này, chúng ta sẽ khám phá các cấp độ của xác định mục tiêu cá nhân và tầm quan trọng của chúng.</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Cấp Độ 1: Mục Tiêu Ngắn Hạn</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Mục tiêu ngắn hạn là những mục tiêu có thể đạt được trong khoảng thời gian ngắn, thường là từ một đến ba tháng. Đây là những mục tiêu nhỏ, cụ thể và dễ đo lường, giúp tạo ra động lực và cảm giác thành tựu ngay sau khi đạt được. Mục tiêu ngắn hạn thường giúp chúng ta duy trì động lực và tiếp tục tiến lên phía trước. Ví dụ về mục tiêu ngắn hạn có thể bao gồm việc hoàn thành một dự án nhỏ, đạt được một số lượng bài viết cụ thể hoặc thực hiện một lịch trình tập thể dục hàng ngày.</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Cấp Độ 2: Mục Tiêu Trung Hạn</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 xml:space="preserve">Mục tiêu trung hạn là những mục tiêu có thể đạt được trong khoảng thời gian từ một đến sáu tháng. Đây là những mục tiêu lớn hơn so với mục tiêu ngắn hạn và thường đòi hỏi sự cam kết và kiên </w:t>
      </w:r>
      <w:r w:rsidRPr="00C05480">
        <w:rPr>
          <w:rFonts w:ascii="Times New Roman" w:hAnsi="Times New Roman" w:cs="Times New Roman"/>
          <w:sz w:val="24"/>
          <w:szCs w:val="24"/>
        </w:rPr>
        <w:lastRenderedPageBreak/>
        <w:t>nhẫn lâu dài. Mục tiêu trung hạn giúp chúng ta tập trung vào những mục tiêu quan trọng và có ảnh hưởng đến cuộc sống hàng ngày. Ví dụ về mục tiêu trung hạn có thể bao gồm việc hoàn thành một khóa học, tiết kiệm một khoản tiền cụ thể hoặc tăng cường mối quan hệ cá nhân.</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Cấp Độ 3: Mục Tiêu Dài Hạn</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Mục tiêu dài hạn là những mục tiêu mà chúng ta muốn đạt được trong một khoảng thời gian dài hơn, thường là từ một năm trở lên. Đây là những mục tiêu lớn và quan trọng, đòi hỏi sự kiên nhẫn, quyết tâm và sự cống hiến lâu dài. Mục tiêu dài hạn thường liên quan đến việc xây dựng và phát triển cuộc sống và sự nghiệp của chúng ta. Ví dụ về mục tiêu dài hạn có thể bao gồm việc đạt được một cấp độ nghề nghiệp mới, mua một căn nhà hoặc phát triển kỹ năng cá nhân.</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Cấp Độ 4: Mục Tiêu Sứ Mệnh</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Mục tiêu sứ mệnh là những mục tiêu lớn nhất và có ảnh hưởng sâu rộng nhất đối với cuộc sống và sự nghiệp của chúng ta. Đây là những mục tiêu liên quan đến việc thực hiện đam mê và ý nghĩa trong cuộc sống, đóng góp vào cộng đồng và thế giới xung quanh. Mục tiêu sứ mệnh thường đòi hỏi sự tận tâm, sự động viên và sự cam kết dài hạn. Ví dụ về mục tiêu sứ mệnh có thể bao gồm việc xây dựng một tổ chức phi lợi nhuận để hỗ trợ những người có hoàn cảnh khó khăn, tham gia vào các hoạt động từ thiện hoặc đạt được.</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Động Lực Gia Đình trong Kinh Doanh: Nền Tảng cho Sự Thành Công</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Gia đình không chỉ là nơi chúng ta tìm sự ấm áp và hạnh phúc mà còn có thể là nguồn động viên mạnh mẽ trong việc kinh doanh. Động lực từ gia đình có thể trở thành một yếu tố quan trọng, là động lực không ngừng đẩy chúng ta vươn lên và đạt được thành công trong sự nghiệp kinh doanh. Trong bài viết này, chúng ta sẽ khám phá về tầm quan trọng của động lực gia đình trong kinh doanh và cách nó có thể ảnh hưởng đến sự thành công của các doanh nhân.</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1. Hỗ Trợ Tinh Thần:</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Gia đình thường là nguồn hỗ trợ tinh thần mạnh mẽ nhất trong cuộc sống. Trong kinh doanh, việc có được sự động viên từ gia đình có thể giúp chúng ta vượt qua những thời kỳ khó khăn và thách thức. Khi gặp khó khăn trong công việc kinh doanh, những lời khuyên động viên từ vợ chồng, cha mẹ hay con cái có thể giúp chúng ta giữ vững tinh thần và tiếp tục đấu tranh.</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2. Động Lực để Thành Công:</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Sự hỗ trợ và khích lệ từ gia đình có thể là nguồn động viên mạnh mẽ để chúng ta đạt được mục tiêu kinh doanh của mình. Khi biết rằng gia đình đang ở bên cạnh và hy vọng vào thành công của chúng ta, chúng ta cảm thấy đầy động lực và quyết tâm hơn để làm việc chăm chỉ và thông minh hơn để đạt được mục tiêu của mình.</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3. Tạo Động Lực Bền Vững:</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Động lực từ gia đình thường là một nguồn động lực bền vững, không như những nguồn động lực tạm thời khác. Tình yêu và sự hỗ trợ từ gia đình giúp chúng ta giữ vững động lực dài hạn, không bao giờ bỏ cuộc và tiếp tục phấn đấu cho mục tiêu của mình dù có gặp bất kỳ khó khăn nào.</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lastRenderedPageBreak/>
        <w:t>4. Tạo Nên Sự Cân Bằng:</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Động lực từ gia đình cũng giúp chúng ta tạo ra sự cân bằng giữa cuộc sống và công việc. Khi nhận ra tầm quan trọng của gia đình, chúng ta có xu hướng tự đặt ra các giới hạn và ưu tiên đúng mức giữa công việc và thời gian dành cho gia đình. Điều này giúp cân bằng cuộc sống và làm việc, giữ cho chúng ta tránh được sự kiệt sức và đạt được hiệu suất cao hơn trong công việc kinh doanh.</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5. Khích Lệ Sự Sáng Tạo:</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Sự khích lệ từ gia đình cũng có thể khuyến khích sự sáng tạo và đổi mới trong kinh doanh. Khi biết rằng chúng ta có sự ủng hộ từ những người thân yêu, chúng ta cảm thấy tự tin hơn để thử nghiệm những ý tưởng mới và tìm kiếm những cơ hội mới trong thị trường.</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Kết Luận:</w:t>
      </w:r>
    </w:p>
    <w:p w:rsidR="00C05480" w:rsidRPr="00C05480" w:rsidRDefault="00C05480" w:rsidP="00C05480">
      <w:pPr>
        <w:jc w:val="both"/>
        <w:rPr>
          <w:rFonts w:ascii="Times New Roman" w:hAnsi="Times New Roman" w:cs="Times New Roman"/>
          <w:sz w:val="24"/>
          <w:szCs w:val="24"/>
        </w:rPr>
      </w:pPr>
      <w:r w:rsidRPr="00C05480">
        <w:rPr>
          <w:rFonts w:ascii="Times New Roman" w:hAnsi="Times New Roman" w:cs="Times New Roman"/>
          <w:sz w:val="24"/>
          <w:szCs w:val="24"/>
        </w:rPr>
        <w:t>Trong kinh doanh, động lực từ gia đình không chỉ là một yếu tố quan trọng mà còn là một nguồn năng lượng mạnh mẽ để chúng ta đạt được thành công. Sự hỗ trợ, khích lệ và tình yêu từ gia đình giúp chúng ta vượt qua những thách thức, duy trì động lực và tiếp tục phát triển trong sự nghiệp kinh doanh. Do đó, việc nuôi dưỡng và bảo vệ mối quan hệ gia đình luôn là chìa khóa quan trọng đối với sự thành công trong kinh doanh.</w:t>
      </w:r>
    </w:p>
    <w:p w:rsidR="00C05480" w:rsidRPr="00C05480" w:rsidRDefault="00C05480" w:rsidP="00C05480">
      <w:pPr>
        <w:jc w:val="both"/>
        <w:rPr>
          <w:rFonts w:ascii="Times New Roman" w:hAnsi="Times New Roman" w:cs="Times New Roman"/>
          <w:sz w:val="24"/>
          <w:szCs w:val="24"/>
        </w:rPr>
      </w:pPr>
    </w:p>
    <w:sectPr w:rsidR="00C05480" w:rsidRPr="00C05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480"/>
    <w:rsid w:val="00C05480"/>
    <w:rsid w:val="00DE2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A4C65"/>
  <w15:chartTrackingRefBased/>
  <w15:docId w15:val="{ACD00745-4D56-4A35-B03B-C025C3E54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2772</Words>
  <Characters>15807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 Thai My Anh</dc:creator>
  <cp:keywords/>
  <dc:description/>
  <cp:lastModifiedBy>Ho Thai My Anh</cp:lastModifiedBy>
  <cp:revision>1</cp:revision>
  <dcterms:created xsi:type="dcterms:W3CDTF">2024-04-08T04:35:00Z</dcterms:created>
  <dcterms:modified xsi:type="dcterms:W3CDTF">2024-04-08T04:39:00Z</dcterms:modified>
</cp:coreProperties>
</file>